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C0" w:rsidRDefault="00A26260" w:rsidP="00A26260">
      <w:pPr>
        <w:pStyle w:val="Descriptionlabels"/>
        <w:spacing w:before="0" w:after="0" w:line="288" w:lineRule="auto"/>
        <w:jc w:val="center"/>
        <w:rPr>
          <w:rFonts w:asciiTheme="minorHAnsi" w:hAnsiTheme="minorHAnsi"/>
          <w:color w:val="auto"/>
        </w:rPr>
      </w:pPr>
      <w:bookmarkStart w:id="0" w:name="_GoBack"/>
      <w:bookmarkEnd w:id="0"/>
      <w:r>
        <w:rPr>
          <w:rFonts w:asciiTheme="minorHAnsi" w:hAnsiTheme="minorHAnsi"/>
          <w:noProof/>
          <w:color w:val="auto"/>
        </w:rPr>
        <w:drawing>
          <wp:inline distT="0" distB="0" distL="0" distR="0">
            <wp:extent cx="209550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W Logo.png"/>
                    <pic:cNvPicPr/>
                  </pic:nvPicPr>
                  <pic:blipFill>
                    <a:blip r:embed="rId1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rsidR="001D6BC0" w:rsidRDefault="001D6BC0" w:rsidP="00BA2108">
      <w:pPr>
        <w:pStyle w:val="Descriptionlabels"/>
        <w:spacing w:before="0" w:after="0" w:line="288" w:lineRule="auto"/>
        <w:jc w:val="center"/>
        <w:rPr>
          <w:rFonts w:asciiTheme="minorHAnsi" w:hAnsiTheme="minorHAnsi"/>
          <w:color w:val="auto"/>
          <w:sz w:val="52"/>
          <w:szCs w:val="52"/>
          <w:u w:val="single"/>
        </w:rPr>
      </w:pPr>
      <w:r>
        <w:rPr>
          <w:rFonts w:asciiTheme="minorHAnsi" w:hAnsiTheme="minorHAnsi"/>
          <w:color w:val="auto"/>
          <w:sz w:val="52"/>
          <w:szCs w:val="52"/>
          <w:u w:val="single"/>
        </w:rPr>
        <w:t>Vacancy Announcement</w:t>
      </w:r>
    </w:p>
    <w:p w:rsidR="001D6BC0" w:rsidRDefault="001D6BC0" w:rsidP="00BA2108">
      <w:pPr>
        <w:pStyle w:val="Descriptionlabels"/>
        <w:spacing w:before="0" w:after="0" w:line="288" w:lineRule="auto"/>
        <w:jc w:val="center"/>
        <w:rPr>
          <w:rFonts w:asciiTheme="minorHAnsi" w:hAnsiTheme="minorHAnsi"/>
          <w:color w:val="auto"/>
          <w:sz w:val="52"/>
          <w:szCs w:val="52"/>
        </w:rPr>
      </w:pPr>
      <w:r>
        <w:rPr>
          <w:rFonts w:asciiTheme="minorHAnsi" w:hAnsiTheme="minorHAnsi"/>
          <w:color w:val="auto"/>
          <w:sz w:val="52"/>
          <w:szCs w:val="52"/>
        </w:rPr>
        <w:t>Job Title: Project Manager</w:t>
      </w:r>
    </w:p>
    <w:p w:rsidR="00056F12" w:rsidRDefault="001D6BC0" w:rsidP="00BA2108">
      <w:pPr>
        <w:pStyle w:val="Descriptionlabels"/>
        <w:spacing w:before="0" w:after="0" w:line="288" w:lineRule="auto"/>
        <w:jc w:val="center"/>
        <w:rPr>
          <w:rFonts w:asciiTheme="minorHAnsi" w:hAnsiTheme="minorHAnsi"/>
          <w:color w:val="auto"/>
          <w:sz w:val="20"/>
          <w:szCs w:val="20"/>
        </w:rPr>
      </w:pPr>
      <w:r>
        <w:rPr>
          <w:rFonts w:asciiTheme="minorHAnsi" w:hAnsiTheme="minorHAnsi"/>
          <w:color w:val="auto"/>
          <w:sz w:val="20"/>
          <w:szCs w:val="20"/>
        </w:rPr>
        <w:t xml:space="preserve">Reports To: </w:t>
      </w:r>
      <w:r w:rsidR="00056F12">
        <w:rPr>
          <w:color w:val="auto"/>
        </w:rPr>
        <w:t xml:space="preserve">IFAW EA Head of </w:t>
      </w:r>
      <w:proofErr w:type="spellStart"/>
      <w:r w:rsidR="00056F12">
        <w:rPr>
          <w:color w:val="auto"/>
        </w:rPr>
        <w:t>Programmes</w:t>
      </w:r>
      <w:proofErr w:type="spellEnd"/>
      <w:r w:rsidR="00056F12">
        <w:rPr>
          <w:rFonts w:asciiTheme="minorHAnsi" w:hAnsiTheme="minorHAnsi"/>
          <w:color w:val="auto"/>
          <w:sz w:val="20"/>
          <w:szCs w:val="20"/>
        </w:rPr>
        <w:t xml:space="preserve"> </w:t>
      </w:r>
    </w:p>
    <w:p w:rsidR="001D6BC0" w:rsidRDefault="001D6BC0" w:rsidP="00BA2108">
      <w:pPr>
        <w:pStyle w:val="Descriptionlabels"/>
        <w:spacing w:before="0" w:after="0" w:line="288" w:lineRule="auto"/>
        <w:jc w:val="center"/>
        <w:rPr>
          <w:rFonts w:asciiTheme="minorHAnsi" w:hAnsiTheme="minorHAnsi"/>
          <w:color w:val="auto"/>
          <w:sz w:val="20"/>
          <w:szCs w:val="20"/>
        </w:rPr>
      </w:pPr>
      <w:r>
        <w:rPr>
          <w:rFonts w:asciiTheme="minorHAnsi" w:hAnsiTheme="minorHAnsi"/>
          <w:color w:val="auto"/>
          <w:sz w:val="20"/>
          <w:szCs w:val="20"/>
        </w:rPr>
        <w:t>Location: Nairobi, KE</w:t>
      </w:r>
    </w:p>
    <w:p w:rsidR="001D6BC0" w:rsidRDefault="001D6BC0" w:rsidP="00BA2108">
      <w:pPr>
        <w:pStyle w:val="Descriptionlabels"/>
        <w:spacing w:before="0" w:after="0" w:line="288" w:lineRule="auto"/>
        <w:jc w:val="center"/>
        <w:rPr>
          <w:rFonts w:asciiTheme="minorHAnsi" w:hAnsiTheme="minorHAnsi"/>
          <w:color w:val="auto"/>
          <w:sz w:val="20"/>
          <w:szCs w:val="20"/>
        </w:rPr>
      </w:pPr>
      <w:r>
        <w:rPr>
          <w:rFonts w:asciiTheme="minorHAnsi" w:hAnsiTheme="minorHAnsi"/>
          <w:color w:val="auto"/>
          <w:sz w:val="20"/>
          <w:szCs w:val="20"/>
        </w:rPr>
        <w:t>Terms: Full Time</w:t>
      </w:r>
    </w:p>
    <w:p w:rsidR="001D6BC0" w:rsidRDefault="001D6BC0" w:rsidP="00BA2108">
      <w:pPr>
        <w:pStyle w:val="Descriptionlabels"/>
        <w:spacing w:before="0" w:after="0" w:line="288" w:lineRule="auto"/>
        <w:jc w:val="center"/>
        <w:rPr>
          <w:rFonts w:asciiTheme="minorHAnsi" w:hAnsiTheme="minorHAnsi"/>
          <w:color w:val="auto"/>
          <w:sz w:val="20"/>
          <w:szCs w:val="20"/>
          <w:u w:val="single"/>
        </w:rPr>
      </w:pPr>
      <w:r>
        <w:rPr>
          <w:rFonts w:asciiTheme="minorHAnsi" w:hAnsiTheme="minorHAnsi"/>
          <w:color w:val="auto"/>
          <w:sz w:val="20"/>
          <w:szCs w:val="20"/>
        </w:rPr>
        <w:t xml:space="preserve">Duration: </w:t>
      </w:r>
      <w:r w:rsidR="00056F12">
        <w:rPr>
          <w:rFonts w:asciiTheme="minorHAnsi" w:hAnsiTheme="minorHAnsi"/>
          <w:color w:val="auto"/>
          <w:sz w:val="20"/>
          <w:szCs w:val="20"/>
        </w:rPr>
        <w:t>2</w:t>
      </w:r>
      <w:r>
        <w:rPr>
          <w:rFonts w:asciiTheme="minorHAnsi" w:hAnsiTheme="minorHAnsi"/>
          <w:color w:val="auto"/>
          <w:sz w:val="20"/>
          <w:szCs w:val="20"/>
        </w:rPr>
        <w:t xml:space="preserve"> Years</w:t>
      </w:r>
    </w:p>
    <w:p w:rsidR="001D6BC0" w:rsidRPr="00056F12" w:rsidRDefault="001D6BC0" w:rsidP="00BA2108">
      <w:pPr>
        <w:pStyle w:val="Descriptionlabels"/>
        <w:spacing w:before="0" w:after="0" w:line="288" w:lineRule="auto"/>
        <w:rPr>
          <w:rFonts w:asciiTheme="minorHAnsi" w:hAnsiTheme="minorHAnsi"/>
          <w:color w:val="auto"/>
          <w:sz w:val="20"/>
          <w:szCs w:val="20"/>
        </w:rPr>
      </w:pPr>
    </w:p>
    <w:p w:rsidR="001D6BC0" w:rsidRPr="00A26260" w:rsidRDefault="001D6BC0" w:rsidP="00BA2108">
      <w:pPr>
        <w:spacing w:line="288" w:lineRule="auto"/>
        <w:jc w:val="both"/>
        <w:rPr>
          <w:sz w:val="20"/>
          <w:szCs w:val="20"/>
        </w:rPr>
      </w:pPr>
      <w:r w:rsidRPr="00056F12">
        <w:rPr>
          <w:sz w:val="20"/>
          <w:szCs w:val="20"/>
        </w:rPr>
        <w:t xml:space="preserve">IFAW is an international NGO with its Headquarters in Washington DC, USA. IFAW works to improve the welfare of wild and domestic animals throughout the world by reducing commercial exploitation of the animals, protection of wildlife habitats, and assisting animals in distress. IFAW Seeks to fill the position of </w:t>
      </w:r>
      <w:r w:rsidR="00056F12" w:rsidRPr="00056F12">
        <w:rPr>
          <w:b/>
          <w:sz w:val="20"/>
          <w:szCs w:val="20"/>
        </w:rPr>
        <w:t>Project Manager</w:t>
      </w:r>
      <w:r w:rsidR="00A26260">
        <w:rPr>
          <w:sz w:val="20"/>
          <w:szCs w:val="20"/>
        </w:rPr>
        <w:t xml:space="preserve"> to lead a new initiative (</w:t>
      </w:r>
      <w:r w:rsidR="00A26260" w:rsidRPr="00A26260">
        <w:rPr>
          <w:i/>
          <w:sz w:val="20"/>
          <w:szCs w:val="20"/>
        </w:rPr>
        <w:t>Combatting illegal wildlife trade (IWT) through cross-border collaboration in law enforcement in Kenya and Tanzania</w:t>
      </w:r>
      <w:r w:rsidR="00A26260">
        <w:rPr>
          <w:sz w:val="20"/>
          <w:szCs w:val="20"/>
        </w:rPr>
        <w:t>)</w:t>
      </w:r>
      <w:r w:rsidR="00A26260" w:rsidRPr="00A26260">
        <w:rPr>
          <w:sz w:val="20"/>
          <w:szCs w:val="20"/>
        </w:rPr>
        <w:t xml:space="preserve"> </w:t>
      </w:r>
      <w:r w:rsidR="00A26260">
        <w:rPr>
          <w:sz w:val="20"/>
          <w:szCs w:val="20"/>
        </w:rPr>
        <w:t xml:space="preserve">funded by the US State Department </w:t>
      </w:r>
      <w:r w:rsidR="00A26260" w:rsidRPr="00A26260">
        <w:rPr>
          <w:sz w:val="20"/>
          <w:szCs w:val="20"/>
        </w:rPr>
        <w:t>Bureau of International Narcotics and Law Enforcement Affairs</w:t>
      </w:r>
      <w:r w:rsidR="00A26260">
        <w:rPr>
          <w:sz w:val="20"/>
          <w:szCs w:val="20"/>
        </w:rPr>
        <w:t xml:space="preserve"> (INL) and implemented in partnership with the African Wildlife Foundation</w:t>
      </w:r>
      <w:r w:rsidR="00962EB5">
        <w:rPr>
          <w:sz w:val="20"/>
          <w:szCs w:val="20"/>
        </w:rPr>
        <w:t xml:space="preserve"> (AWF)</w:t>
      </w:r>
      <w:r w:rsidR="00A26260">
        <w:rPr>
          <w:sz w:val="20"/>
          <w:szCs w:val="20"/>
        </w:rPr>
        <w:t xml:space="preserve">. </w:t>
      </w:r>
    </w:p>
    <w:p w:rsidR="00EF4612" w:rsidRPr="00056F12" w:rsidRDefault="00EF4612" w:rsidP="00BA2108">
      <w:pPr>
        <w:spacing w:line="288" w:lineRule="auto"/>
        <w:rPr>
          <w:b/>
          <w:sz w:val="20"/>
          <w:szCs w:val="20"/>
        </w:rPr>
      </w:pPr>
    </w:p>
    <w:p w:rsidR="008036CA" w:rsidRPr="00056F12" w:rsidRDefault="008036CA" w:rsidP="00BA2108">
      <w:pPr>
        <w:pStyle w:val="Descriptionlabels"/>
        <w:spacing w:before="0" w:after="0" w:line="288" w:lineRule="auto"/>
        <w:rPr>
          <w:rFonts w:asciiTheme="minorHAnsi" w:hAnsiTheme="minorHAnsi"/>
          <w:color w:val="auto"/>
          <w:sz w:val="20"/>
          <w:szCs w:val="20"/>
        </w:rPr>
      </w:pPr>
      <w:r w:rsidRPr="00056F12">
        <w:rPr>
          <w:rFonts w:asciiTheme="minorHAnsi" w:hAnsiTheme="minorHAnsi"/>
          <w:color w:val="auto"/>
          <w:sz w:val="20"/>
          <w:szCs w:val="20"/>
        </w:rPr>
        <w:t>Position Summary/ Objective</w:t>
      </w:r>
      <w:r w:rsidR="005B5D5D" w:rsidRPr="00056F12">
        <w:rPr>
          <w:rFonts w:asciiTheme="minorHAnsi" w:hAnsiTheme="minorHAnsi"/>
          <w:color w:val="auto"/>
          <w:sz w:val="20"/>
          <w:szCs w:val="20"/>
        </w:rPr>
        <w:t xml:space="preserve"> </w:t>
      </w:r>
    </w:p>
    <w:p w:rsidR="00056F12" w:rsidRPr="00056F12" w:rsidRDefault="00056F12" w:rsidP="00BA2108">
      <w:pPr>
        <w:pStyle w:val="Descriptionlabels"/>
        <w:spacing w:before="0" w:after="0" w:line="288" w:lineRule="auto"/>
        <w:rPr>
          <w:rFonts w:asciiTheme="minorHAnsi" w:hAnsiTheme="minorHAnsi"/>
          <w:color w:val="auto"/>
          <w:sz w:val="20"/>
          <w:szCs w:val="20"/>
        </w:rPr>
      </w:pPr>
    </w:p>
    <w:p w:rsidR="008036CA" w:rsidRPr="00056F12" w:rsidRDefault="00056F12" w:rsidP="00BA2108">
      <w:pPr>
        <w:pStyle w:val="BulletedList"/>
        <w:numPr>
          <w:ilvl w:val="0"/>
          <w:numId w:val="0"/>
        </w:numPr>
        <w:spacing w:before="0" w:after="0" w:line="288" w:lineRule="auto"/>
        <w:rPr>
          <w:rStyle w:val="BulletedListChar"/>
          <w:color w:val="auto"/>
          <w:sz w:val="20"/>
          <w:szCs w:val="20"/>
        </w:rPr>
      </w:pPr>
      <w:r w:rsidRPr="00091B75">
        <w:rPr>
          <w:color w:val="auto"/>
          <w:sz w:val="20"/>
          <w:szCs w:val="20"/>
        </w:rPr>
        <w:t>The</w:t>
      </w:r>
      <w:r w:rsidRPr="00056F12">
        <w:rPr>
          <w:b/>
          <w:color w:val="auto"/>
          <w:sz w:val="20"/>
          <w:szCs w:val="20"/>
        </w:rPr>
        <w:t xml:space="preserve"> Project Manager</w:t>
      </w:r>
      <w:r w:rsidRPr="00056F12">
        <w:rPr>
          <w:rFonts w:cs="Arial"/>
          <w:sz w:val="20"/>
          <w:szCs w:val="20"/>
        </w:rPr>
        <w:t xml:space="preserve"> </w:t>
      </w:r>
      <w:r w:rsidR="00A26260">
        <w:rPr>
          <w:rFonts w:cs="Arial"/>
          <w:sz w:val="20"/>
          <w:szCs w:val="20"/>
        </w:rPr>
        <w:t>will be</w:t>
      </w:r>
      <w:r w:rsidR="00D92124">
        <w:rPr>
          <w:rFonts w:cs="Arial"/>
          <w:sz w:val="20"/>
          <w:szCs w:val="20"/>
        </w:rPr>
        <w:t xml:space="preserve"> responsible for the implementation of the </w:t>
      </w:r>
      <w:r w:rsidR="00A26260">
        <w:rPr>
          <w:rFonts w:cs="Arial"/>
          <w:sz w:val="20"/>
          <w:szCs w:val="20"/>
        </w:rPr>
        <w:t>project</w:t>
      </w:r>
      <w:r w:rsidR="007F4AEF" w:rsidRPr="00056F12">
        <w:rPr>
          <w:rFonts w:cs="Arial"/>
          <w:sz w:val="20"/>
          <w:szCs w:val="20"/>
        </w:rPr>
        <w:t xml:space="preserve"> and </w:t>
      </w:r>
      <w:r w:rsidR="00A26260">
        <w:rPr>
          <w:rFonts w:cs="Arial"/>
          <w:sz w:val="20"/>
          <w:szCs w:val="20"/>
        </w:rPr>
        <w:t>working through</w:t>
      </w:r>
      <w:r w:rsidR="00D92124">
        <w:rPr>
          <w:rFonts w:cs="Arial"/>
          <w:sz w:val="20"/>
          <w:szCs w:val="20"/>
        </w:rPr>
        <w:t xml:space="preserve"> </w:t>
      </w:r>
      <w:r w:rsidR="007F4AEF" w:rsidRPr="00056F12">
        <w:rPr>
          <w:rFonts w:cs="Arial"/>
          <w:sz w:val="20"/>
          <w:szCs w:val="20"/>
        </w:rPr>
        <w:t xml:space="preserve">the IFAW East Africa Regional Office to ensure successful execution of all project deliverables. </w:t>
      </w:r>
      <w:r w:rsidR="00C95482" w:rsidRPr="00056F12">
        <w:rPr>
          <w:rFonts w:cs="Arial"/>
          <w:sz w:val="20"/>
          <w:szCs w:val="20"/>
        </w:rPr>
        <w:t>The role involves managing</w:t>
      </w:r>
      <w:r w:rsidR="007F4AEF" w:rsidRPr="00056F12">
        <w:rPr>
          <w:rFonts w:cs="Arial"/>
          <w:sz w:val="20"/>
          <w:szCs w:val="20"/>
        </w:rPr>
        <w:t xml:space="preserve"> and carrying out</w:t>
      </w:r>
      <w:r w:rsidR="00C95482" w:rsidRPr="00056F12">
        <w:rPr>
          <w:rFonts w:cs="Arial"/>
          <w:sz w:val="20"/>
          <w:szCs w:val="20"/>
        </w:rPr>
        <w:t xml:space="preserve"> multiple </w:t>
      </w:r>
      <w:r w:rsidR="00D92124">
        <w:rPr>
          <w:rFonts w:cs="Arial"/>
          <w:sz w:val="20"/>
          <w:szCs w:val="20"/>
        </w:rPr>
        <w:t>complex activities in Kenya and Tanzania</w:t>
      </w:r>
      <w:r w:rsidR="007F4AEF" w:rsidRPr="00056F12">
        <w:rPr>
          <w:rFonts w:cs="Arial"/>
          <w:sz w:val="20"/>
          <w:szCs w:val="20"/>
        </w:rPr>
        <w:t xml:space="preserve">. </w:t>
      </w:r>
      <w:r w:rsidR="00C95482" w:rsidRPr="00056F12">
        <w:rPr>
          <w:rFonts w:cs="Arial"/>
          <w:sz w:val="20"/>
          <w:szCs w:val="20"/>
        </w:rPr>
        <w:t>Th</w:t>
      </w:r>
      <w:r w:rsidR="007F4AEF" w:rsidRPr="00056F12">
        <w:rPr>
          <w:rFonts w:cs="Arial"/>
          <w:sz w:val="20"/>
          <w:szCs w:val="20"/>
        </w:rPr>
        <w:t>i</w:t>
      </w:r>
      <w:r w:rsidR="00C95482" w:rsidRPr="00056F12">
        <w:rPr>
          <w:rFonts w:cs="Arial"/>
          <w:sz w:val="20"/>
          <w:szCs w:val="20"/>
        </w:rPr>
        <w:t xml:space="preserve">s </w:t>
      </w:r>
      <w:r w:rsidR="007F4AEF" w:rsidRPr="00056F12">
        <w:rPr>
          <w:rFonts w:cs="Arial"/>
          <w:sz w:val="20"/>
          <w:szCs w:val="20"/>
        </w:rPr>
        <w:t xml:space="preserve">role requires a </w:t>
      </w:r>
      <w:r w:rsidR="0039361C" w:rsidRPr="00056F12">
        <w:rPr>
          <w:rFonts w:cs="Arial"/>
          <w:sz w:val="20"/>
          <w:szCs w:val="20"/>
        </w:rPr>
        <w:t>proven leader</w:t>
      </w:r>
      <w:r w:rsidR="007F4AEF" w:rsidRPr="00056F12">
        <w:rPr>
          <w:rFonts w:cs="Arial"/>
          <w:sz w:val="20"/>
          <w:szCs w:val="20"/>
        </w:rPr>
        <w:t xml:space="preserve"> who is adaptable, resilient, and well-organized, as the project primarily takes places in a complex transboundary landscape involving numerous, diverse stakeholders from the local to international level.</w:t>
      </w:r>
      <w:r w:rsidR="00A26260">
        <w:rPr>
          <w:rFonts w:cs="Arial"/>
          <w:sz w:val="20"/>
          <w:szCs w:val="20"/>
        </w:rPr>
        <w:t xml:space="preserve"> Reporting requirements to both the partner and funding agency </w:t>
      </w:r>
      <w:r w:rsidR="00B46056" w:rsidRPr="00056F12">
        <w:rPr>
          <w:rFonts w:cs="Arial"/>
          <w:sz w:val="20"/>
          <w:szCs w:val="20"/>
        </w:rPr>
        <w:t>of this project are strict, and require diligence and strong management skills.</w:t>
      </w:r>
    </w:p>
    <w:p w:rsidR="00C95482" w:rsidRPr="00056F12" w:rsidRDefault="00C95482" w:rsidP="00BA2108">
      <w:pPr>
        <w:pStyle w:val="Descriptionlabels"/>
        <w:spacing w:before="0" w:after="0" w:line="288" w:lineRule="auto"/>
        <w:rPr>
          <w:rFonts w:asciiTheme="minorHAnsi" w:hAnsiTheme="minorHAnsi"/>
          <w:color w:val="auto"/>
          <w:sz w:val="20"/>
          <w:szCs w:val="20"/>
        </w:rPr>
      </w:pPr>
    </w:p>
    <w:p w:rsidR="008036CA" w:rsidRPr="00056F12" w:rsidRDefault="008036CA" w:rsidP="00BA2108">
      <w:pPr>
        <w:pStyle w:val="Descriptionlabels"/>
        <w:spacing w:before="0" w:after="0" w:line="288" w:lineRule="auto"/>
        <w:rPr>
          <w:rFonts w:asciiTheme="minorHAnsi" w:hAnsiTheme="minorHAnsi"/>
          <w:color w:val="auto"/>
          <w:sz w:val="20"/>
          <w:szCs w:val="20"/>
        </w:rPr>
      </w:pPr>
      <w:r w:rsidRPr="00056F12">
        <w:rPr>
          <w:rFonts w:asciiTheme="minorHAnsi" w:hAnsiTheme="minorHAnsi"/>
          <w:color w:val="auto"/>
          <w:sz w:val="20"/>
          <w:szCs w:val="20"/>
        </w:rPr>
        <w:t>Role and Responsibilities</w:t>
      </w:r>
    </w:p>
    <w:p w:rsidR="00F0337A" w:rsidRPr="00A26260" w:rsidRDefault="00F0337A" w:rsidP="00BA2108">
      <w:pPr>
        <w:pStyle w:val="BulletedList"/>
        <w:spacing w:line="288" w:lineRule="auto"/>
        <w:ind w:left="360"/>
        <w:rPr>
          <w:b/>
          <w:color w:val="auto"/>
          <w:sz w:val="20"/>
          <w:szCs w:val="20"/>
        </w:rPr>
      </w:pPr>
      <w:r w:rsidRPr="00056F12">
        <w:rPr>
          <w:sz w:val="20"/>
          <w:szCs w:val="20"/>
        </w:rPr>
        <w:t>Lead</w:t>
      </w:r>
      <w:r w:rsidR="004C0BEE">
        <w:rPr>
          <w:sz w:val="20"/>
          <w:szCs w:val="20"/>
        </w:rPr>
        <w:t xml:space="preserve"> the</w:t>
      </w:r>
      <w:r w:rsidRPr="00056F12">
        <w:rPr>
          <w:sz w:val="20"/>
          <w:szCs w:val="20"/>
        </w:rPr>
        <w:t xml:space="preserve"> project team in completing all project activities; </w:t>
      </w:r>
      <w:r w:rsidR="00A26260">
        <w:rPr>
          <w:sz w:val="20"/>
          <w:szCs w:val="20"/>
        </w:rPr>
        <w:t xml:space="preserve">ensure all project deliverables, </w:t>
      </w:r>
      <w:r w:rsidRPr="00056F12">
        <w:rPr>
          <w:sz w:val="20"/>
          <w:szCs w:val="20"/>
        </w:rPr>
        <w:t>are met on time and on budget.</w:t>
      </w:r>
    </w:p>
    <w:p w:rsidR="00A26260" w:rsidRPr="00962EB5" w:rsidRDefault="00962EB5" w:rsidP="00BA2108">
      <w:pPr>
        <w:pStyle w:val="BulletedList"/>
        <w:spacing w:line="288" w:lineRule="auto"/>
        <w:ind w:left="360"/>
        <w:rPr>
          <w:b/>
          <w:color w:val="auto"/>
          <w:sz w:val="20"/>
          <w:szCs w:val="20"/>
        </w:rPr>
      </w:pPr>
      <w:r>
        <w:rPr>
          <w:sz w:val="20"/>
          <w:szCs w:val="20"/>
        </w:rPr>
        <w:t xml:space="preserve">Lead the development and submission of all project reporting in conjunction with AWF and INL. </w:t>
      </w:r>
    </w:p>
    <w:p w:rsidR="00962EB5" w:rsidRPr="00056F12" w:rsidRDefault="00962EB5" w:rsidP="00BA2108">
      <w:pPr>
        <w:pStyle w:val="BulletedList"/>
        <w:spacing w:line="288" w:lineRule="auto"/>
        <w:ind w:left="360"/>
        <w:rPr>
          <w:b/>
          <w:color w:val="auto"/>
          <w:sz w:val="20"/>
          <w:szCs w:val="20"/>
        </w:rPr>
      </w:pPr>
      <w:r>
        <w:rPr>
          <w:sz w:val="20"/>
          <w:szCs w:val="20"/>
        </w:rPr>
        <w:t xml:space="preserve">Represent IFAW in meetings led by AWF or other project stakeholders. </w:t>
      </w:r>
    </w:p>
    <w:p w:rsidR="006910B6" w:rsidRPr="00056F12" w:rsidRDefault="006910B6" w:rsidP="00BA2108">
      <w:pPr>
        <w:pStyle w:val="BulletedList"/>
        <w:spacing w:line="288" w:lineRule="auto"/>
        <w:ind w:left="360"/>
        <w:rPr>
          <w:b/>
          <w:color w:val="auto"/>
          <w:sz w:val="20"/>
          <w:szCs w:val="20"/>
        </w:rPr>
      </w:pPr>
      <w:r w:rsidRPr="00056F12">
        <w:rPr>
          <w:sz w:val="20"/>
          <w:szCs w:val="20"/>
        </w:rPr>
        <w:lastRenderedPageBreak/>
        <w:t xml:space="preserve">Manage </w:t>
      </w:r>
      <w:r w:rsidR="004C0BEE">
        <w:rPr>
          <w:sz w:val="20"/>
          <w:szCs w:val="20"/>
        </w:rPr>
        <w:t>the</w:t>
      </w:r>
      <w:r w:rsidR="0073434A" w:rsidRPr="00056F12">
        <w:rPr>
          <w:sz w:val="20"/>
          <w:szCs w:val="20"/>
        </w:rPr>
        <w:t xml:space="preserve"> </w:t>
      </w:r>
      <w:r w:rsidRPr="00056F12">
        <w:rPr>
          <w:sz w:val="20"/>
          <w:szCs w:val="20"/>
        </w:rPr>
        <w:t xml:space="preserve">project </w:t>
      </w:r>
      <w:r w:rsidR="00F0337A" w:rsidRPr="00056F12">
        <w:rPr>
          <w:sz w:val="20"/>
          <w:szCs w:val="20"/>
        </w:rPr>
        <w:t xml:space="preserve">work plan, </w:t>
      </w:r>
      <w:r w:rsidRPr="00056F12">
        <w:rPr>
          <w:sz w:val="20"/>
          <w:szCs w:val="20"/>
        </w:rPr>
        <w:t>schedule, budget, scope, and stakeholders. Hold regular project synchronization meetings with team members</w:t>
      </w:r>
      <w:r w:rsidR="0073434A" w:rsidRPr="00056F12">
        <w:rPr>
          <w:sz w:val="20"/>
          <w:szCs w:val="20"/>
        </w:rPr>
        <w:t xml:space="preserve">, including but not limited to: </w:t>
      </w:r>
      <w:r w:rsidR="00A26260">
        <w:rPr>
          <w:sz w:val="20"/>
          <w:szCs w:val="20"/>
        </w:rPr>
        <w:t>AWF project partners, INL and other US Government personnel, IFAW technical staff involved in activities</w:t>
      </w:r>
      <w:r w:rsidR="00F0337A" w:rsidRPr="00056F12">
        <w:rPr>
          <w:sz w:val="20"/>
          <w:szCs w:val="20"/>
        </w:rPr>
        <w:t>,</w:t>
      </w:r>
      <w:r w:rsidR="00A26260">
        <w:rPr>
          <w:sz w:val="20"/>
          <w:szCs w:val="20"/>
        </w:rPr>
        <w:t xml:space="preserve"> colleagues from</w:t>
      </w:r>
      <w:r w:rsidR="00F0337A" w:rsidRPr="00056F12">
        <w:rPr>
          <w:sz w:val="20"/>
          <w:szCs w:val="20"/>
        </w:rPr>
        <w:t xml:space="preserve"> IFAW </w:t>
      </w:r>
      <w:r w:rsidR="00A26260">
        <w:rPr>
          <w:sz w:val="20"/>
          <w:szCs w:val="20"/>
        </w:rPr>
        <w:t>Finance, H</w:t>
      </w:r>
      <w:r w:rsidR="00F0337A" w:rsidRPr="00056F12">
        <w:rPr>
          <w:sz w:val="20"/>
          <w:szCs w:val="20"/>
        </w:rPr>
        <w:t>u</w:t>
      </w:r>
      <w:r w:rsidR="00A26260">
        <w:rPr>
          <w:sz w:val="20"/>
          <w:szCs w:val="20"/>
        </w:rPr>
        <w:t xml:space="preserve">man Resources, Communications </w:t>
      </w:r>
      <w:r w:rsidRPr="00056F12">
        <w:rPr>
          <w:sz w:val="20"/>
          <w:szCs w:val="20"/>
        </w:rPr>
        <w:t>and other stakeholders.</w:t>
      </w:r>
    </w:p>
    <w:p w:rsidR="0073434A" w:rsidRPr="00056F12" w:rsidRDefault="004C0BEE" w:rsidP="00BA2108">
      <w:pPr>
        <w:pStyle w:val="BulletedList"/>
        <w:spacing w:line="288" w:lineRule="auto"/>
        <w:ind w:left="360"/>
        <w:rPr>
          <w:b/>
          <w:color w:val="auto"/>
          <w:sz w:val="20"/>
          <w:szCs w:val="20"/>
        </w:rPr>
      </w:pPr>
      <w:r>
        <w:rPr>
          <w:sz w:val="20"/>
          <w:szCs w:val="20"/>
        </w:rPr>
        <w:t>Work with the</w:t>
      </w:r>
      <w:r w:rsidR="0073434A" w:rsidRPr="00056F12">
        <w:rPr>
          <w:sz w:val="20"/>
          <w:szCs w:val="20"/>
        </w:rPr>
        <w:t xml:space="preserve"> project team and other IFAW staff to ensure project is successful at delivering impact and meeting objectives by developing and implementing effective monitoring and evaluations tools.</w:t>
      </w:r>
    </w:p>
    <w:p w:rsidR="00F0337A" w:rsidRPr="00056F12" w:rsidRDefault="00F0337A" w:rsidP="00BA2108">
      <w:pPr>
        <w:pStyle w:val="BulletedList"/>
        <w:spacing w:line="288" w:lineRule="auto"/>
        <w:ind w:left="360"/>
        <w:rPr>
          <w:sz w:val="20"/>
          <w:szCs w:val="20"/>
        </w:rPr>
      </w:pPr>
      <w:r w:rsidRPr="00056F12">
        <w:rPr>
          <w:sz w:val="20"/>
          <w:szCs w:val="20"/>
        </w:rPr>
        <w:t>Participate in regular update meetings and progress report call</w:t>
      </w:r>
      <w:r w:rsidR="004C0BEE">
        <w:rPr>
          <w:sz w:val="20"/>
          <w:szCs w:val="20"/>
        </w:rPr>
        <w:t xml:space="preserve">s with IFAW Wildlife Crime Director, IFAW EA Regional Director and Head of </w:t>
      </w:r>
      <w:proofErr w:type="spellStart"/>
      <w:r w:rsidR="004C0BEE">
        <w:rPr>
          <w:sz w:val="20"/>
          <w:szCs w:val="20"/>
        </w:rPr>
        <w:t>Programme</w:t>
      </w:r>
      <w:proofErr w:type="spellEnd"/>
      <w:r w:rsidRPr="00056F12">
        <w:rPr>
          <w:sz w:val="20"/>
          <w:szCs w:val="20"/>
        </w:rPr>
        <w:t>.</w:t>
      </w:r>
    </w:p>
    <w:p w:rsidR="0073434A" w:rsidRPr="00056F12" w:rsidRDefault="00962EB5" w:rsidP="00BA2108">
      <w:pPr>
        <w:pStyle w:val="BulletedList"/>
        <w:spacing w:line="288" w:lineRule="auto"/>
        <w:ind w:left="360"/>
        <w:rPr>
          <w:sz w:val="20"/>
          <w:szCs w:val="20"/>
        </w:rPr>
      </w:pPr>
      <w:r>
        <w:rPr>
          <w:sz w:val="20"/>
          <w:szCs w:val="20"/>
        </w:rPr>
        <w:t xml:space="preserve">Ensure </w:t>
      </w:r>
      <w:r w:rsidR="0073434A" w:rsidRPr="00056F12">
        <w:rPr>
          <w:sz w:val="20"/>
          <w:szCs w:val="20"/>
        </w:rPr>
        <w:t xml:space="preserve">project personnel </w:t>
      </w:r>
      <w:r>
        <w:rPr>
          <w:sz w:val="20"/>
          <w:szCs w:val="20"/>
        </w:rPr>
        <w:t xml:space="preserve">accurately and timeously </w:t>
      </w:r>
      <w:r w:rsidR="0073434A" w:rsidRPr="00056F12">
        <w:rPr>
          <w:sz w:val="20"/>
          <w:szCs w:val="20"/>
        </w:rPr>
        <w:t>fulfill time tracking requirements.</w:t>
      </w:r>
    </w:p>
    <w:p w:rsidR="00C95482" w:rsidRPr="00056F12" w:rsidRDefault="00D92124" w:rsidP="00BA2108">
      <w:pPr>
        <w:pStyle w:val="BulletedList"/>
        <w:spacing w:line="288" w:lineRule="auto"/>
        <w:ind w:left="360"/>
        <w:rPr>
          <w:sz w:val="20"/>
          <w:szCs w:val="20"/>
        </w:rPr>
      </w:pPr>
      <w:r>
        <w:rPr>
          <w:sz w:val="20"/>
          <w:szCs w:val="20"/>
        </w:rPr>
        <w:t>As directed, represent th</w:t>
      </w:r>
      <w:r w:rsidR="00A26260">
        <w:rPr>
          <w:sz w:val="20"/>
          <w:szCs w:val="20"/>
        </w:rPr>
        <w:t>e</w:t>
      </w:r>
      <w:r w:rsidR="0073434A" w:rsidRPr="00056F12">
        <w:rPr>
          <w:sz w:val="20"/>
          <w:szCs w:val="20"/>
        </w:rPr>
        <w:t xml:space="preserve"> project externally at conferences, forums, and/or </w:t>
      </w:r>
      <w:r w:rsidR="00C95482" w:rsidRPr="00056F12">
        <w:rPr>
          <w:sz w:val="20"/>
          <w:szCs w:val="20"/>
        </w:rPr>
        <w:t>interviews</w:t>
      </w:r>
      <w:r w:rsidR="0022100F" w:rsidRPr="00056F12">
        <w:rPr>
          <w:sz w:val="20"/>
          <w:szCs w:val="20"/>
        </w:rPr>
        <w:t xml:space="preserve"> to a wide range of audiences including but not limited to other NGOs, IGOs, government agencies, and the general public.</w:t>
      </w:r>
    </w:p>
    <w:p w:rsidR="00BE7D88" w:rsidRPr="00056F12" w:rsidRDefault="00BE7D88" w:rsidP="00BA2108">
      <w:pPr>
        <w:pStyle w:val="BulletedList"/>
        <w:spacing w:line="288" w:lineRule="auto"/>
        <w:ind w:left="360"/>
        <w:rPr>
          <w:sz w:val="20"/>
          <w:szCs w:val="20"/>
        </w:rPr>
      </w:pPr>
      <w:r w:rsidRPr="00056F12">
        <w:rPr>
          <w:sz w:val="20"/>
          <w:szCs w:val="20"/>
        </w:rPr>
        <w:t>Review the quality of the work completed by consultants and project partners on a regular basis to ensure that it meets standards and compliance of the funders.</w:t>
      </w:r>
    </w:p>
    <w:p w:rsidR="00BE7D88" w:rsidRPr="00056F12" w:rsidRDefault="00BE7D88" w:rsidP="00BA2108">
      <w:pPr>
        <w:pStyle w:val="BulletedList"/>
        <w:spacing w:line="288" w:lineRule="auto"/>
        <w:ind w:left="360"/>
        <w:rPr>
          <w:sz w:val="20"/>
          <w:szCs w:val="20"/>
        </w:rPr>
      </w:pPr>
      <w:r w:rsidRPr="00056F12">
        <w:rPr>
          <w:sz w:val="20"/>
          <w:szCs w:val="20"/>
        </w:rPr>
        <w:t>Liaise with project funder as directed.</w:t>
      </w:r>
    </w:p>
    <w:p w:rsidR="00BE7D88" w:rsidRPr="00056F12" w:rsidRDefault="00BE7D88" w:rsidP="00BA2108">
      <w:pPr>
        <w:pStyle w:val="BulletedList"/>
        <w:spacing w:line="288" w:lineRule="auto"/>
        <w:ind w:left="360"/>
        <w:rPr>
          <w:sz w:val="20"/>
          <w:szCs w:val="20"/>
        </w:rPr>
      </w:pPr>
      <w:r w:rsidRPr="00056F12">
        <w:rPr>
          <w:sz w:val="20"/>
          <w:szCs w:val="20"/>
        </w:rPr>
        <w:t>Embody the values, mission, and vision of IFAW at all times.</w:t>
      </w:r>
    </w:p>
    <w:p w:rsidR="008036CA" w:rsidRPr="00056F12" w:rsidRDefault="008036CA" w:rsidP="00BA2108">
      <w:pPr>
        <w:pStyle w:val="BulletedList"/>
        <w:numPr>
          <w:ilvl w:val="0"/>
          <w:numId w:val="0"/>
        </w:numPr>
        <w:spacing w:before="0" w:after="0" w:line="288" w:lineRule="auto"/>
        <w:rPr>
          <w:rStyle w:val="BulletedListChar"/>
          <w:color w:val="auto"/>
          <w:sz w:val="20"/>
          <w:szCs w:val="20"/>
        </w:rPr>
      </w:pPr>
    </w:p>
    <w:p w:rsidR="008036CA" w:rsidRPr="00056F12" w:rsidRDefault="008036CA" w:rsidP="00BA2108">
      <w:pPr>
        <w:pStyle w:val="Descriptionlabels"/>
        <w:spacing w:before="0" w:after="0" w:line="288" w:lineRule="auto"/>
        <w:rPr>
          <w:rFonts w:asciiTheme="minorHAnsi" w:hAnsiTheme="minorHAnsi"/>
          <w:color w:val="auto"/>
          <w:sz w:val="20"/>
          <w:szCs w:val="20"/>
        </w:rPr>
      </w:pPr>
      <w:r w:rsidRPr="00056F12">
        <w:rPr>
          <w:rFonts w:asciiTheme="minorHAnsi" w:hAnsiTheme="minorHAnsi"/>
          <w:color w:val="auto"/>
          <w:sz w:val="20"/>
          <w:szCs w:val="20"/>
        </w:rPr>
        <w:t>Qualifications and Education Requirements</w:t>
      </w:r>
    </w:p>
    <w:p w:rsidR="009A7CA9" w:rsidRPr="00056F12" w:rsidRDefault="0022100F" w:rsidP="00BA2108">
      <w:pPr>
        <w:pStyle w:val="BulletedList"/>
        <w:spacing w:line="288" w:lineRule="auto"/>
        <w:ind w:left="360"/>
        <w:rPr>
          <w:sz w:val="20"/>
          <w:szCs w:val="20"/>
        </w:rPr>
      </w:pPr>
      <w:r w:rsidRPr="00056F12">
        <w:rPr>
          <w:sz w:val="20"/>
          <w:szCs w:val="20"/>
        </w:rPr>
        <w:t xml:space="preserve">Minimum </w:t>
      </w:r>
      <w:r w:rsidR="00D92124">
        <w:rPr>
          <w:sz w:val="20"/>
          <w:szCs w:val="20"/>
        </w:rPr>
        <w:t>seven</w:t>
      </w:r>
      <w:r w:rsidRPr="00056F12">
        <w:rPr>
          <w:sz w:val="20"/>
          <w:szCs w:val="20"/>
        </w:rPr>
        <w:t xml:space="preserve"> years</w:t>
      </w:r>
      <w:r w:rsidR="002B2B4A">
        <w:rPr>
          <w:sz w:val="20"/>
          <w:szCs w:val="20"/>
        </w:rPr>
        <w:t>’</w:t>
      </w:r>
      <w:r w:rsidRPr="00056F12">
        <w:rPr>
          <w:sz w:val="20"/>
          <w:szCs w:val="20"/>
        </w:rPr>
        <w:t xml:space="preserve"> experience as a project manager, with </w:t>
      </w:r>
      <w:r w:rsidR="00962EB5">
        <w:rPr>
          <w:sz w:val="20"/>
          <w:szCs w:val="20"/>
        </w:rPr>
        <w:t>demonstrable evidence of</w:t>
      </w:r>
      <w:r w:rsidR="00D92124">
        <w:rPr>
          <w:sz w:val="20"/>
          <w:szCs w:val="20"/>
        </w:rPr>
        <w:t xml:space="preserve"> working </w:t>
      </w:r>
      <w:r w:rsidR="00962EB5">
        <w:rPr>
          <w:sz w:val="20"/>
          <w:szCs w:val="20"/>
        </w:rPr>
        <w:t>with government funding partners such as INL or USAID</w:t>
      </w:r>
      <w:r w:rsidRPr="00056F12">
        <w:rPr>
          <w:sz w:val="20"/>
          <w:szCs w:val="20"/>
        </w:rPr>
        <w:t xml:space="preserve">. </w:t>
      </w:r>
    </w:p>
    <w:p w:rsidR="00962EB5" w:rsidRPr="00056F12" w:rsidRDefault="00962EB5" w:rsidP="00962EB5">
      <w:pPr>
        <w:pStyle w:val="BulletedList"/>
        <w:spacing w:line="288" w:lineRule="auto"/>
        <w:ind w:left="360"/>
        <w:rPr>
          <w:sz w:val="20"/>
          <w:szCs w:val="20"/>
        </w:rPr>
      </w:pPr>
      <w:r w:rsidRPr="00056F12">
        <w:rPr>
          <w:sz w:val="20"/>
          <w:szCs w:val="20"/>
        </w:rPr>
        <w:t xml:space="preserve">Bachelor’s degree </w:t>
      </w:r>
      <w:r w:rsidR="00BE6541">
        <w:rPr>
          <w:sz w:val="20"/>
          <w:szCs w:val="20"/>
        </w:rPr>
        <w:t>preferred</w:t>
      </w:r>
      <w:r w:rsidRPr="00056F12">
        <w:rPr>
          <w:sz w:val="20"/>
          <w:szCs w:val="20"/>
        </w:rPr>
        <w:t>, preferably in conservation or wildlife management or similar management or area studies field.</w:t>
      </w:r>
    </w:p>
    <w:p w:rsidR="0022100F" w:rsidRPr="00056F12" w:rsidRDefault="0022100F" w:rsidP="00BA2108">
      <w:pPr>
        <w:pStyle w:val="BulletedList"/>
        <w:spacing w:line="288" w:lineRule="auto"/>
        <w:ind w:left="360"/>
        <w:rPr>
          <w:sz w:val="20"/>
          <w:szCs w:val="20"/>
        </w:rPr>
      </w:pPr>
      <w:r w:rsidRPr="00056F12">
        <w:rPr>
          <w:sz w:val="20"/>
          <w:szCs w:val="20"/>
        </w:rPr>
        <w:t>Experience working in conservation, specifically i</w:t>
      </w:r>
      <w:r w:rsidR="000D696B" w:rsidRPr="00056F12">
        <w:rPr>
          <w:sz w:val="20"/>
          <w:szCs w:val="20"/>
        </w:rPr>
        <w:t>n East Africa is highly desired; experience initiating, planning, executing, controlling and monitoring, and closing complex projects is required.</w:t>
      </w:r>
    </w:p>
    <w:p w:rsidR="0022100F" w:rsidRPr="00056F12" w:rsidRDefault="00962EB5" w:rsidP="00BA2108">
      <w:pPr>
        <w:pStyle w:val="BulletedList"/>
        <w:spacing w:line="288" w:lineRule="auto"/>
        <w:ind w:left="360"/>
        <w:rPr>
          <w:sz w:val="20"/>
          <w:szCs w:val="20"/>
        </w:rPr>
      </w:pPr>
      <w:r>
        <w:rPr>
          <w:sz w:val="20"/>
          <w:szCs w:val="20"/>
        </w:rPr>
        <w:t>Demonstrable s</w:t>
      </w:r>
      <w:r w:rsidR="0022100F" w:rsidRPr="00056F12">
        <w:rPr>
          <w:sz w:val="20"/>
          <w:szCs w:val="20"/>
        </w:rPr>
        <w:t>trong written and verbal communication skills</w:t>
      </w:r>
      <w:r>
        <w:rPr>
          <w:sz w:val="20"/>
          <w:szCs w:val="20"/>
        </w:rPr>
        <w:t xml:space="preserve"> in English and Kiswahili</w:t>
      </w:r>
      <w:r w:rsidR="00320307" w:rsidRPr="00056F12">
        <w:rPr>
          <w:sz w:val="20"/>
          <w:szCs w:val="20"/>
        </w:rPr>
        <w:t xml:space="preserve">; possess the ability to communicate a clear message in timely manner to a culturally and geographically diverse group of stakeholders. </w:t>
      </w:r>
    </w:p>
    <w:p w:rsidR="000D696B" w:rsidRPr="00056F12" w:rsidRDefault="000D696B" w:rsidP="00BA2108">
      <w:pPr>
        <w:pStyle w:val="BulletedList"/>
        <w:spacing w:line="288" w:lineRule="auto"/>
        <w:ind w:left="360"/>
        <w:rPr>
          <w:sz w:val="20"/>
          <w:szCs w:val="20"/>
        </w:rPr>
      </w:pPr>
      <w:r w:rsidRPr="00056F12">
        <w:rPr>
          <w:sz w:val="20"/>
          <w:szCs w:val="20"/>
        </w:rPr>
        <w:t>Able to work unsupervised to meet deadlines and work under high pressure, and to deal with a variable workload.</w:t>
      </w:r>
    </w:p>
    <w:p w:rsidR="000D696B" w:rsidRPr="00056F12" w:rsidRDefault="000D696B" w:rsidP="00BA2108">
      <w:pPr>
        <w:pStyle w:val="BulletedList"/>
        <w:spacing w:line="288" w:lineRule="auto"/>
        <w:ind w:left="360"/>
        <w:rPr>
          <w:sz w:val="20"/>
          <w:szCs w:val="20"/>
        </w:rPr>
      </w:pPr>
      <w:r w:rsidRPr="00056F12">
        <w:rPr>
          <w:sz w:val="20"/>
          <w:szCs w:val="20"/>
        </w:rPr>
        <w:t>Strong and proven leadership skills and problem solving skills are required</w:t>
      </w:r>
    </w:p>
    <w:p w:rsidR="00C95482" w:rsidRPr="00056F12" w:rsidRDefault="000D696B" w:rsidP="00BA2108">
      <w:pPr>
        <w:pStyle w:val="BulletedList"/>
        <w:spacing w:line="288" w:lineRule="auto"/>
        <w:ind w:left="360"/>
        <w:rPr>
          <w:sz w:val="20"/>
          <w:szCs w:val="20"/>
        </w:rPr>
      </w:pPr>
      <w:r w:rsidRPr="00056F12">
        <w:rPr>
          <w:sz w:val="20"/>
          <w:szCs w:val="20"/>
        </w:rPr>
        <w:t>Experience and willingness to work effectively with an international team with extremely diverse skills sets, backgrounds and cultures.</w:t>
      </w:r>
    </w:p>
    <w:p w:rsidR="00C95482" w:rsidRPr="00056F12" w:rsidRDefault="00C95482" w:rsidP="00BA2108">
      <w:pPr>
        <w:pStyle w:val="BulletedList"/>
        <w:spacing w:line="288" w:lineRule="auto"/>
        <w:ind w:left="360"/>
        <w:rPr>
          <w:sz w:val="20"/>
          <w:szCs w:val="20"/>
        </w:rPr>
      </w:pPr>
      <w:r w:rsidRPr="00056F12">
        <w:rPr>
          <w:sz w:val="20"/>
          <w:szCs w:val="20"/>
        </w:rPr>
        <w:t>Confident user in MS Office and Windows app</w:t>
      </w:r>
      <w:r w:rsidR="007F4AEF" w:rsidRPr="00056F12">
        <w:rPr>
          <w:sz w:val="20"/>
          <w:szCs w:val="20"/>
        </w:rPr>
        <w:t>lications – intermediate level.</w:t>
      </w:r>
    </w:p>
    <w:p w:rsidR="007F4AEF" w:rsidRPr="00056F12" w:rsidRDefault="00962EB5" w:rsidP="00BA2108">
      <w:pPr>
        <w:pStyle w:val="BulletedList"/>
        <w:spacing w:line="288" w:lineRule="auto"/>
        <w:ind w:left="360"/>
        <w:rPr>
          <w:sz w:val="20"/>
          <w:szCs w:val="20"/>
        </w:rPr>
      </w:pPr>
      <w:r>
        <w:rPr>
          <w:sz w:val="20"/>
          <w:szCs w:val="20"/>
        </w:rPr>
        <w:t>Able to t</w:t>
      </w:r>
      <w:r w:rsidR="007F4AEF" w:rsidRPr="00056F12">
        <w:rPr>
          <w:sz w:val="20"/>
          <w:szCs w:val="20"/>
        </w:rPr>
        <w:t>ravel up</w:t>
      </w:r>
      <w:r>
        <w:rPr>
          <w:sz w:val="20"/>
          <w:szCs w:val="20"/>
        </w:rPr>
        <w:t xml:space="preserve"> to 30% of time to remote locations. </w:t>
      </w:r>
    </w:p>
    <w:p w:rsidR="008036CA" w:rsidRPr="00056F12" w:rsidRDefault="008036CA" w:rsidP="00BA2108">
      <w:pPr>
        <w:pStyle w:val="Descriptionlabels"/>
        <w:spacing w:before="0" w:after="0" w:line="288" w:lineRule="auto"/>
        <w:rPr>
          <w:rFonts w:asciiTheme="minorHAnsi" w:hAnsiTheme="minorHAnsi"/>
          <w:color w:val="auto"/>
          <w:sz w:val="20"/>
          <w:szCs w:val="20"/>
        </w:rPr>
      </w:pPr>
    </w:p>
    <w:p w:rsidR="008036CA" w:rsidRPr="00056F12" w:rsidRDefault="008036CA" w:rsidP="00BA2108">
      <w:pPr>
        <w:pStyle w:val="Descriptionlabels"/>
        <w:spacing w:before="0" w:after="0" w:line="288" w:lineRule="auto"/>
        <w:rPr>
          <w:rFonts w:asciiTheme="minorHAnsi" w:hAnsiTheme="minorHAnsi"/>
          <w:color w:val="auto"/>
          <w:sz w:val="20"/>
          <w:szCs w:val="20"/>
        </w:rPr>
      </w:pPr>
      <w:r w:rsidRPr="00056F12">
        <w:rPr>
          <w:rFonts w:asciiTheme="minorHAnsi" w:hAnsiTheme="minorHAnsi"/>
          <w:color w:val="auto"/>
          <w:sz w:val="20"/>
          <w:szCs w:val="20"/>
        </w:rPr>
        <w:t xml:space="preserve">Other Duties </w:t>
      </w:r>
      <w:r w:rsidR="005B5D5D" w:rsidRPr="00056F12">
        <w:rPr>
          <w:rFonts w:asciiTheme="minorHAnsi" w:hAnsiTheme="minorHAnsi"/>
          <w:color w:val="auto"/>
          <w:sz w:val="20"/>
          <w:szCs w:val="20"/>
        </w:rPr>
        <w:t xml:space="preserve"> </w:t>
      </w:r>
    </w:p>
    <w:p w:rsidR="008036CA" w:rsidRDefault="008036CA" w:rsidP="00BA2108">
      <w:pPr>
        <w:pStyle w:val="Descriptionlabels"/>
        <w:spacing w:before="0" w:after="0" w:line="288" w:lineRule="auto"/>
        <w:rPr>
          <w:rFonts w:asciiTheme="minorHAnsi" w:hAnsiTheme="minorHAnsi"/>
          <w:b w:val="0"/>
          <w:smallCaps w:val="0"/>
          <w:color w:val="auto"/>
          <w:sz w:val="20"/>
          <w:szCs w:val="20"/>
        </w:rPr>
      </w:pPr>
      <w:r w:rsidRPr="00056F12">
        <w:rPr>
          <w:rFonts w:asciiTheme="minorHAnsi" w:hAnsiTheme="minorHAnsi"/>
          <w:b w:val="0"/>
          <w:smallCaps w:val="0"/>
          <w:color w:val="auto"/>
          <w:sz w:val="20"/>
          <w:szCs w:val="20"/>
        </w:rPr>
        <w:t xml:space="preserve">Please note this job description is not designed to cover or contain a comprehensive list of activities, duties or responsibilities that are required of the employee for this job. Duties, responsibilities and activities will change from time to time to meet the needs of the department and our </w:t>
      </w:r>
      <w:r w:rsidR="00091B75">
        <w:rPr>
          <w:rFonts w:asciiTheme="minorHAnsi" w:hAnsiTheme="minorHAnsi"/>
          <w:b w:val="0"/>
          <w:smallCaps w:val="0"/>
          <w:color w:val="auto"/>
          <w:sz w:val="20"/>
          <w:szCs w:val="20"/>
        </w:rPr>
        <w:t>organization</w:t>
      </w:r>
      <w:r w:rsidRPr="00056F12">
        <w:rPr>
          <w:rFonts w:asciiTheme="minorHAnsi" w:hAnsiTheme="minorHAnsi"/>
          <w:b w:val="0"/>
          <w:smallCaps w:val="0"/>
          <w:color w:val="auto"/>
          <w:sz w:val="20"/>
          <w:szCs w:val="20"/>
        </w:rPr>
        <w:t>.</w:t>
      </w:r>
    </w:p>
    <w:p w:rsidR="009A68FD" w:rsidRDefault="009A68FD" w:rsidP="00BA2108">
      <w:pPr>
        <w:pStyle w:val="Descriptionlabels"/>
        <w:spacing w:before="0" w:after="0" w:line="288" w:lineRule="auto"/>
        <w:rPr>
          <w:rFonts w:asciiTheme="minorHAnsi" w:hAnsiTheme="minorHAnsi"/>
          <w:b w:val="0"/>
          <w:smallCaps w:val="0"/>
          <w:color w:val="auto"/>
          <w:sz w:val="20"/>
          <w:szCs w:val="20"/>
        </w:rPr>
      </w:pPr>
    </w:p>
    <w:p w:rsidR="00ED6870" w:rsidRDefault="00ED6870" w:rsidP="00ED6870">
      <w:pPr>
        <w:pStyle w:val="Descriptionlabels"/>
        <w:spacing w:before="0" w:after="0" w:line="312" w:lineRule="auto"/>
        <w:rPr>
          <w:rFonts w:cstheme="majorHAnsi"/>
          <w:color w:val="auto"/>
        </w:rPr>
      </w:pPr>
    </w:p>
    <w:p w:rsidR="00542D97" w:rsidRDefault="00542D97" w:rsidP="00542D97">
      <w:pPr>
        <w:pStyle w:val="Descriptionlabels"/>
        <w:spacing w:before="0" w:after="0" w:line="312" w:lineRule="auto"/>
        <w:rPr>
          <w:rFonts w:cstheme="majorHAnsi"/>
          <w:color w:val="auto"/>
        </w:rPr>
      </w:pPr>
      <w:r>
        <w:rPr>
          <w:rFonts w:cstheme="majorHAnsi"/>
          <w:color w:val="auto"/>
        </w:rPr>
        <w:lastRenderedPageBreak/>
        <w:t>How to Apply</w:t>
      </w:r>
    </w:p>
    <w:p w:rsidR="00542D97" w:rsidRDefault="00542D97" w:rsidP="00542D97">
      <w:pPr>
        <w:spacing w:line="312" w:lineRule="auto"/>
        <w:rPr>
          <w:rFonts w:cstheme="minorHAnsi"/>
          <w:sz w:val="22"/>
        </w:rPr>
      </w:pPr>
      <w:r>
        <w:rPr>
          <w:rFonts w:cstheme="minorHAnsi"/>
          <w:sz w:val="22"/>
        </w:rPr>
        <w:t xml:space="preserve">Please forward letter of interest, CV, and copy of credentials to the following </w:t>
      </w:r>
      <w:r>
        <w:rPr>
          <w:rFonts w:cstheme="minorHAnsi"/>
          <w:b/>
          <w:sz w:val="22"/>
        </w:rPr>
        <w:t>2 emails simultaneously</w:t>
      </w:r>
      <w:r>
        <w:rPr>
          <w:rFonts w:cstheme="minorHAnsi"/>
          <w:sz w:val="22"/>
        </w:rPr>
        <w:t xml:space="preserve">: </w:t>
      </w:r>
      <w:hyperlink r:id="rId12" w:history="1">
        <w:r>
          <w:rPr>
            <w:rStyle w:val="Hyperlink"/>
            <w:rFonts w:cstheme="minorHAnsi"/>
            <w:sz w:val="22"/>
          </w:rPr>
          <w:t>recruitea@ifaw.org</w:t>
        </w:r>
      </w:hyperlink>
      <w:r>
        <w:rPr>
          <w:rFonts w:cstheme="minorHAnsi"/>
          <w:sz w:val="22"/>
        </w:rPr>
        <w:t xml:space="preserve"> and </w:t>
      </w:r>
      <w:hyperlink r:id="rId13" w:history="1">
        <w:r>
          <w:rPr>
            <w:rStyle w:val="Hyperlink"/>
            <w:rFonts w:cstheme="minorHAnsi"/>
            <w:sz w:val="22"/>
          </w:rPr>
          <w:t>talentsearch@tmconsulting.co.ke</w:t>
        </w:r>
      </w:hyperlink>
    </w:p>
    <w:p w:rsidR="00542D97" w:rsidRDefault="00542D97" w:rsidP="00542D97">
      <w:pPr>
        <w:pStyle w:val="Descriptionlabels"/>
        <w:spacing w:before="0" w:after="0" w:line="288" w:lineRule="auto"/>
        <w:rPr>
          <w:rFonts w:asciiTheme="minorHAnsi" w:hAnsiTheme="minorHAnsi"/>
          <w:color w:val="auto"/>
          <w:sz w:val="20"/>
          <w:szCs w:val="20"/>
        </w:rPr>
      </w:pPr>
    </w:p>
    <w:p w:rsidR="00542D97" w:rsidRDefault="00542D97" w:rsidP="00542D97">
      <w:pPr>
        <w:spacing w:line="312" w:lineRule="auto"/>
        <w:jc w:val="both"/>
        <w:rPr>
          <w:rFonts w:asciiTheme="majorHAnsi" w:hAnsiTheme="majorHAnsi" w:cstheme="majorHAnsi"/>
          <w:b/>
          <w:sz w:val="22"/>
        </w:rPr>
      </w:pPr>
      <w:r>
        <w:rPr>
          <w:rFonts w:asciiTheme="majorHAnsi" w:hAnsiTheme="majorHAnsi" w:cstheme="majorHAnsi"/>
          <w:sz w:val="22"/>
        </w:rPr>
        <w:t xml:space="preserve">Your application should include your </w:t>
      </w:r>
      <w:r>
        <w:rPr>
          <w:rFonts w:asciiTheme="majorHAnsi" w:hAnsiTheme="majorHAnsi" w:cstheme="majorHAnsi"/>
          <w:b/>
          <w:sz w:val="22"/>
        </w:rPr>
        <w:t>current</w:t>
      </w:r>
      <w:r>
        <w:rPr>
          <w:rFonts w:asciiTheme="majorHAnsi" w:hAnsiTheme="majorHAnsi" w:cstheme="majorHAnsi"/>
          <w:sz w:val="22"/>
        </w:rPr>
        <w:t xml:space="preserve"> and </w:t>
      </w:r>
      <w:r>
        <w:rPr>
          <w:rFonts w:asciiTheme="majorHAnsi" w:hAnsiTheme="majorHAnsi" w:cstheme="majorHAnsi"/>
          <w:b/>
          <w:sz w:val="22"/>
        </w:rPr>
        <w:t>expected salary</w:t>
      </w:r>
      <w:r>
        <w:rPr>
          <w:rFonts w:asciiTheme="majorHAnsi" w:hAnsiTheme="majorHAnsi" w:cstheme="majorHAnsi"/>
          <w:sz w:val="22"/>
        </w:rPr>
        <w:t xml:space="preserve"> and </w:t>
      </w:r>
      <w:r>
        <w:rPr>
          <w:rFonts w:asciiTheme="majorHAnsi" w:hAnsiTheme="majorHAnsi" w:cstheme="majorHAnsi"/>
          <w:b/>
          <w:sz w:val="22"/>
        </w:rPr>
        <w:t>benefits</w:t>
      </w:r>
      <w:r>
        <w:rPr>
          <w:rFonts w:asciiTheme="majorHAnsi" w:hAnsiTheme="majorHAnsi" w:cstheme="majorHAnsi"/>
          <w:sz w:val="22"/>
        </w:rPr>
        <w:t xml:space="preserve">. The subject for your application should read: </w:t>
      </w:r>
      <w:r>
        <w:rPr>
          <w:rFonts w:asciiTheme="majorHAnsi" w:hAnsiTheme="majorHAnsi" w:cstheme="majorHAnsi"/>
          <w:b/>
          <w:sz w:val="22"/>
        </w:rPr>
        <w:t>Project Manager</w:t>
      </w:r>
    </w:p>
    <w:p w:rsidR="00542D97" w:rsidRDefault="00542D97" w:rsidP="00542D97">
      <w:pPr>
        <w:spacing w:line="312" w:lineRule="auto"/>
        <w:rPr>
          <w:rFonts w:asciiTheme="majorHAnsi" w:hAnsiTheme="majorHAnsi" w:cstheme="majorHAnsi"/>
          <w:sz w:val="22"/>
        </w:rPr>
      </w:pPr>
    </w:p>
    <w:p w:rsidR="00542D97" w:rsidRDefault="00542D97" w:rsidP="00542D97">
      <w:pPr>
        <w:spacing w:line="312" w:lineRule="auto"/>
        <w:rPr>
          <w:rFonts w:asciiTheme="majorHAnsi" w:hAnsiTheme="majorHAnsi" w:cstheme="majorHAnsi"/>
          <w:sz w:val="22"/>
        </w:rPr>
      </w:pPr>
      <w:r>
        <w:rPr>
          <w:rFonts w:asciiTheme="majorHAnsi" w:hAnsiTheme="majorHAnsi" w:cstheme="majorHAnsi"/>
          <w:sz w:val="22"/>
        </w:rPr>
        <w:t xml:space="preserve">Applications should be received before close of business, </w:t>
      </w:r>
      <w:r>
        <w:rPr>
          <w:rFonts w:asciiTheme="majorHAnsi" w:hAnsiTheme="majorHAnsi" w:cstheme="majorHAnsi"/>
          <w:b/>
          <w:sz w:val="22"/>
        </w:rPr>
        <w:t>Wednesday, 27</w:t>
      </w:r>
      <w:r>
        <w:rPr>
          <w:rFonts w:asciiTheme="majorHAnsi" w:hAnsiTheme="majorHAnsi" w:cstheme="majorHAnsi"/>
          <w:b/>
          <w:sz w:val="22"/>
          <w:vertAlign w:val="superscript"/>
        </w:rPr>
        <w:t>th</w:t>
      </w:r>
      <w:r>
        <w:rPr>
          <w:rFonts w:asciiTheme="majorHAnsi" w:hAnsiTheme="majorHAnsi" w:cstheme="majorHAnsi"/>
          <w:b/>
          <w:sz w:val="22"/>
        </w:rPr>
        <w:t xml:space="preserve"> October, 2021.</w:t>
      </w:r>
      <w:r>
        <w:rPr>
          <w:rFonts w:asciiTheme="majorHAnsi" w:hAnsiTheme="majorHAnsi" w:cstheme="majorHAnsi"/>
          <w:sz w:val="22"/>
        </w:rPr>
        <w:t xml:space="preserve"> </w:t>
      </w:r>
    </w:p>
    <w:p w:rsidR="008036CA" w:rsidRPr="00056F12" w:rsidRDefault="008036CA" w:rsidP="00BA2108">
      <w:pPr>
        <w:pStyle w:val="Descriptionlabels"/>
        <w:spacing w:before="0" w:after="0" w:line="288" w:lineRule="auto"/>
        <w:rPr>
          <w:rFonts w:asciiTheme="minorHAnsi" w:hAnsiTheme="minorHAnsi"/>
          <w:color w:val="auto"/>
          <w:sz w:val="20"/>
          <w:szCs w:val="20"/>
        </w:rPr>
      </w:pPr>
    </w:p>
    <w:p w:rsidR="00A20919" w:rsidRDefault="00A20919" w:rsidP="00056F12">
      <w:pPr>
        <w:pStyle w:val="Descriptionlabels"/>
        <w:spacing w:before="0" w:after="0"/>
      </w:pPr>
    </w:p>
    <w:sectPr w:rsidR="00A20919" w:rsidSect="00056F12">
      <w:headerReference w:type="default" r:id="rId14"/>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1B" w:rsidRDefault="00CE101B" w:rsidP="00037D55">
      <w:pPr>
        <w:spacing w:before="0" w:after="0"/>
      </w:pPr>
      <w:r>
        <w:separator/>
      </w:r>
    </w:p>
  </w:endnote>
  <w:endnote w:type="continuationSeparator" w:id="0">
    <w:p w:rsidR="00CE101B" w:rsidRDefault="00CE101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1B" w:rsidRDefault="00CE101B" w:rsidP="00037D55">
      <w:pPr>
        <w:spacing w:before="0" w:after="0"/>
      </w:pPr>
      <w:r>
        <w:separator/>
      </w:r>
    </w:p>
  </w:footnote>
  <w:footnote w:type="continuationSeparator" w:id="0">
    <w:p w:rsidR="00CE101B" w:rsidRDefault="00CE101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78E" w:rsidRPr="00365061" w:rsidRDefault="00D8078E" w:rsidP="00365061">
    <w:pPr>
      <w:pStyle w:val="Companyname"/>
    </w:pPr>
    <w:r w:rsidRPr="003650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273"/>
    <w:multiLevelType w:val="hybridMultilevel"/>
    <w:tmpl w:val="2948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64FA4"/>
    <w:multiLevelType w:val="hybridMultilevel"/>
    <w:tmpl w:val="4A3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B0D72"/>
    <w:multiLevelType w:val="hybridMultilevel"/>
    <w:tmpl w:val="FDA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86202"/>
    <w:multiLevelType w:val="hybridMultilevel"/>
    <w:tmpl w:val="F0B03C14"/>
    <w:lvl w:ilvl="0" w:tplc="03681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C26C9"/>
    <w:multiLevelType w:val="hybridMultilevel"/>
    <w:tmpl w:val="4BCC6052"/>
    <w:lvl w:ilvl="0" w:tplc="34D06152">
      <w:start w:val="1"/>
      <w:numFmt w:val="bullet"/>
      <w:lvlText w:val=""/>
      <w:lvlJc w:val="left"/>
      <w:pPr>
        <w:tabs>
          <w:tab w:val="num" w:pos="1800"/>
        </w:tabs>
        <w:ind w:left="1440" w:firstLine="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37E27"/>
    <w:multiLevelType w:val="multilevel"/>
    <w:tmpl w:val="4CA265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5E684B"/>
    <w:multiLevelType w:val="hybridMultilevel"/>
    <w:tmpl w:val="A280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375A8"/>
    <w:multiLevelType w:val="hybridMultilevel"/>
    <w:tmpl w:val="AABC80D6"/>
    <w:lvl w:ilvl="0" w:tplc="217E612C">
      <w:start w:val="1"/>
      <w:numFmt w:val="bullet"/>
      <w:lvlText w:val="□"/>
      <w:lvlJc w:val="left"/>
      <w:pPr>
        <w:ind w:left="720" w:hanging="360"/>
      </w:pPr>
      <w:rPr>
        <w:rFonts w:ascii="Sylfaen" w:hAnsi="Sylfaen" w:hint="default"/>
        <w:sz w:val="24"/>
        <w:szCs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81E46"/>
    <w:multiLevelType w:val="hybridMultilevel"/>
    <w:tmpl w:val="85EC3FEE"/>
    <w:lvl w:ilvl="0" w:tplc="7C6246C8">
      <w:start w:val="1"/>
      <w:numFmt w:val="bullet"/>
      <w:pStyle w:val="BulletedLis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26D5B"/>
    <w:multiLevelType w:val="hybridMultilevel"/>
    <w:tmpl w:val="255A46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9A59A9"/>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0"/>
  </w:num>
  <w:num w:numId="2">
    <w:abstractNumId w:val="1"/>
  </w:num>
  <w:num w:numId="3">
    <w:abstractNumId w:val="9"/>
  </w:num>
  <w:num w:numId="4">
    <w:abstractNumId w:val="7"/>
  </w:num>
  <w:num w:numId="5">
    <w:abstractNumId w:val="11"/>
  </w:num>
  <w:num w:numId="6">
    <w:abstractNumId w:val="10"/>
  </w:num>
  <w:num w:numId="7">
    <w:abstractNumId w:val="8"/>
  </w:num>
  <w:num w:numId="8">
    <w:abstractNumId w:val="5"/>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3"/>
  </w:num>
  <w:num w:numId="17">
    <w:abstractNumId w:val="2"/>
  </w:num>
  <w:num w:numId="18">
    <w:abstractNumId w:val="0"/>
  </w:num>
  <w:num w:numId="19">
    <w:abstractNumId w:val="10"/>
  </w:num>
  <w:num w:numId="20">
    <w:abstractNumId w:val="10"/>
  </w:num>
  <w:num w:numId="21">
    <w:abstractNumId w:val="12"/>
  </w:num>
  <w:num w:numId="22">
    <w:abstractNumId w:val="10"/>
  </w:num>
  <w:num w:numId="23">
    <w:abstractNumId w:val="6"/>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FE"/>
    <w:rsid w:val="00010896"/>
    <w:rsid w:val="0001284D"/>
    <w:rsid w:val="00016C40"/>
    <w:rsid w:val="000210D0"/>
    <w:rsid w:val="00022214"/>
    <w:rsid w:val="000255A3"/>
    <w:rsid w:val="00035AA4"/>
    <w:rsid w:val="00037D55"/>
    <w:rsid w:val="00056F12"/>
    <w:rsid w:val="00080D90"/>
    <w:rsid w:val="000853BC"/>
    <w:rsid w:val="00091B75"/>
    <w:rsid w:val="000A0F60"/>
    <w:rsid w:val="000A3AD5"/>
    <w:rsid w:val="000C5A46"/>
    <w:rsid w:val="000D696B"/>
    <w:rsid w:val="000E43A5"/>
    <w:rsid w:val="000F0378"/>
    <w:rsid w:val="000F6B6D"/>
    <w:rsid w:val="00103955"/>
    <w:rsid w:val="00114FAC"/>
    <w:rsid w:val="0012566B"/>
    <w:rsid w:val="00134877"/>
    <w:rsid w:val="0014076C"/>
    <w:rsid w:val="001464A1"/>
    <w:rsid w:val="00146B76"/>
    <w:rsid w:val="00147A54"/>
    <w:rsid w:val="0019081F"/>
    <w:rsid w:val="001A24F2"/>
    <w:rsid w:val="001D2710"/>
    <w:rsid w:val="001D6BC0"/>
    <w:rsid w:val="00201D1A"/>
    <w:rsid w:val="002068FD"/>
    <w:rsid w:val="00206C00"/>
    <w:rsid w:val="0021048C"/>
    <w:rsid w:val="0022100F"/>
    <w:rsid w:val="00231546"/>
    <w:rsid w:val="00233971"/>
    <w:rsid w:val="00276A6F"/>
    <w:rsid w:val="00291A45"/>
    <w:rsid w:val="002B2B4A"/>
    <w:rsid w:val="002B76CC"/>
    <w:rsid w:val="002E7A36"/>
    <w:rsid w:val="0030223E"/>
    <w:rsid w:val="003163C6"/>
    <w:rsid w:val="00320307"/>
    <w:rsid w:val="00335B60"/>
    <w:rsid w:val="0033712B"/>
    <w:rsid w:val="0034425E"/>
    <w:rsid w:val="0036119B"/>
    <w:rsid w:val="00365061"/>
    <w:rsid w:val="00367D01"/>
    <w:rsid w:val="00372812"/>
    <w:rsid w:val="00374F55"/>
    <w:rsid w:val="00377515"/>
    <w:rsid w:val="00381F80"/>
    <w:rsid w:val="003829AA"/>
    <w:rsid w:val="00386B78"/>
    <w:rsid w:val="0039361C"/>
    <w:rsid w:val="003A0571"/>
    <w:rsid w:val="003C0FC4"/>
    <w:rsid w:val="003D1F6E"/>
    <w:rsid w:val="00423A0F"/>
    <w:rsid w:val="00434776"/>
    <w:rsid w:val="00464444"/>
    <w:rsid w:val="004841CF"/>
    <w:rsid w:val="004C0BEE"/>
    <w:rsid w:val="004E7E15"/>
    <w:rsid w:val="004F384D"/>
    <w:rsid w:val="004F3E53"/>
    <w:rsid w:val="004F5B38"/>
    <w:rsid w:val="00500155"/>
    <w:rsid w:val="00516A0F"/>
    <w:rsid w:val="005178D1"/>
    <w:rsid w:val="00520876"/>
    <w:rsid w:val="00522132"/>
    <w:rsid w:val="00537008"/>
    <w:rsid w:val="00542D97"/>
    <w:rsid w:val="00547D99"/>
    <w:rsid w:val="00560D6D"/>
    <w:rsid w:val="0056110D"/>
    <w:rsid w:val="00562A56"/>
    <w:rsid w:val="00566F1F"/>
    <w:rsid w:val="00586332"/>
    <w:rsid w:val="00586748"/>
    <w:rsid w:val="00592652"/>
    <w:rsid w:val="00596855"/>
    <w:rsid w:val="005A3B49"/>
    <w:rsid w:val="005B5D5D"/>
    <w:rsid w:val="005C669E"/>
    <w:rsid w:val="005E3FE3"/>
    <w:rsid w:val="0060216F"/>
    <w:rsid w:val="006051FD"/>
    <w:rsid w:val="00616251"/>
    <w:rsid w:val="00644707"/>
    <w:rsid w:val="006707FF"/>
    <w:rsid w:val="00675772"/>
    <w:rsid w:val="0068663E"/>
    <w:rsid w:val="00690E60"/>
    <w:rsid w:val="006910B6"/>
    <w:rsid w:val="006B253D"/>
    <w:rsid w:val="006B7E58"/>
    <w:rsid w:val="006C3597"/>
    <w:rsid w:val="006C422B"/>
    <w:rsid w:val="006C5CCB"/>
    <w:rsid w:val="006D7902"/>
    <w:rsid w:val="006F5439"/>
    <w:rsid w:val="00707DF4"/>
    <w:rsid w:val="0072697F"/>
    <w:rsid w:val="0073434A"/>
    <w:rsid w:val="00740347"/>
    <w:rsid w:val="007627DB"/>
    <w:rsid w:val="00774232"/>
    <w:rsid w:val="0079152D"/>
    <w:rsid w:val="00794C66"/>
    <w:rsid w:val="007A7CCD"/>
    <w:rsid w:val="007B3594"/>
    <w:rsid w:val="007B5567"/>
    <w:rsid w:val="007B6A52"/>
    <w:rsid w:val="007C258D"/>
    <w:rsid w:val="007C2768"/>
    <w:rsid w:val="007E3E45"/>
    <w:rsid w:val="007F2C82"/>
    <w:rsid w:val="007F4AEF"/>
    <w:rsid w:val="008006F7"/>
    <w:rsid w:val="00801AA4"/>
    <w:rsid w:val="008036CA"/>
    <w:rsid w:val="008036DF"/>
    <w:rsid w:val="0080619B"/>
    <w:rsid w:val="0080790F"/>
    <w:rsid w:val="008123E7"/>
    <w:rsid w:val="0082435E"/>
    <w:rsid w:val="008303C1"/>
    <w:rsid w:val="008325C6"/>
    <w:rsid w:val="00851E78"/>
    <w:rsid w:val="00857B5E"/>
    <w:rsid w:val="00876592"/>
    <w:rsid w:val="008A481B"/>
    <w:rsid w:val="008A595A"/>
    <w:rsid w:val="008B4C30"/>
    <w:rsid w:val="008C1E39"/>
    <w:rsid w:val="008C7414"/>
    <w:rsid w:val="008D03D8"/>
    <w:rsid w:val="008D0916"/>
    <w:rsid w:val="008D192F"/>
    <w:rsid w:val="008E3310"/>
    <w:rsid w:val="008F2537"/>
    <w:rsid w:val="0092792A"/>
    <w:rsid w:val="0093202D"/>
    <w:rsid w:val="009330CA"/>
    <w:rsid w:val="00942365"/>
    <w:rsid w:val="009610F2"/>
    <w:rsid w:val="00962EB5"/>
    <w:rsid w:val="00980841"/>
    <w:rsid w:val="0099370D"/>
    <w:rsid w:val="009A68FD"/>
    <w:rsid w:val="009A7CA9"/>
    <w:rsid w:val="009C0590"/>
    <w:rsid w:val="009C1D1A"/>
    <w:rsid w:val="00A01E8A"/>
    <w:rsid w:val="00A13F21"/>
    <w:rsid w:val="00A20919"/>
    <w:rsid w:val="00A26260"/>
    <w:rsid w:val="00A32811"/>
    <w:rsid w:val="00A359F5"/>
    <w:rsid w:val="00A36EF5"/>
    <w:rsid w:val="00A463B7"/>
    <w:rsid w:val="00A54FC3"/>
    <w:rsid w:val="00A62AFF"/>
    <w:rsid w:val="00A81673"/>
    <w:rsid w:val="00A903D6"/>
    <w:rsid w:val="00A95F16"/>
    <w:rsid w:val="00AC4280"/>
    <w:rsid w:val="00AD0907"/>
    <w:rsid w:val="00AF41D0"/>
    <w:rsid w:val="00AF56FE"/>
    <w:rsid w:val="00AF76AF"/>
    <w:rsid w:val="00AF782D"/>
    <w:rsid w:val="00AF78A3"/>
    <w:rsid w:val="00B33E7D"/>
    <w:rsid w:val="00B46056"/>
    <w:rsid w:val="00B475DD"/>
    <w:rsid w:val="00B50651"/>
    <w:rsid w:val="00B65C0A"/>
    <w:rsid w:val="00B7250A"/>
    <w:rsid w:val="00B929A6"/>
    <w:rsid w:val="00BA2108"/>
    <w:rsid w:val="00BA4FF9"/>
    <w:rsid w:val="00BA5F37"/>
    <w:rsid w:val="00BB2F85"/>
    <w:rsid w:val="00BD0958"/>
    <w:rsid w:val="00BE024F"/>
    <w:rsid w:val="00BE6541"/>
    <w:rsid w:val="00BE7D88"/>
    <w:rsid w:val="00C22FD2"/>
    <w:rsid w:val="00C37F68"/>
    <w:rsid w:val="00C41450"/>
    <w:rsid w:val="00C76253"/>
    <w:rsid w:val="00C86823"/>
    <w:rsid w:val="00C95482"/>
    <w:rsid w:val="00CA04C8"/>
    <w:rsid w:val="00CA5A91"/>
    <w:rsid w:val="00CB5CC3"/>
    <w:rsid w:val="00CC4A82"/>
    <w:rsid w:val="00CC56A2"/>
    <w:rsid w:val="00CC7CD3"/>
    <w:rsid w:val="00CE101B"/>
    <w:rsid w:val="00CF22EC"/>
    <w:rsid w:val="00CF262F"/>
    <w:rsid w:val="00CF467A"/>
    <w:rsid w:val="00CF56F3"/>
    <w:rsid w:val="00D17CF6"/>
    <w:rsid w:val="00D305B7"/>
    <w:rsid w:val="00D32F04"/>
    <w:rsid w:val="00D56D84"/>
    <w:rsid w:val="00D57E96"/>
    <w:rsid w:val="00D770A3"/>
    <w:rsid w:val="00D8078E"/>
    <w:rsid w:val="00D834D4"/>
    <w:rsid w:val="00D9073A"/>
    <w:rsid w:val="00D92124"/>
    <w:rsid w:val="00DB4F41"/>
    <w:rsid w:val="00DB7B5C"/>
    <w:rsid w:val="00DC2EEE"/>
    <w:rsid w:val="00DE106F"/>
    <w:rsid w:val="00DF32CA"/>
    <w:rsid w:val="00E07AB3"/>
    <w:rsid w:val="00E23F93"/>
    <w:rsid w:val="00E25F48"/>
    <w:rsid w:val="00E4626A"/>
    <w:rsid w:val="00E46CB3"/>
    <w:rsid w:val="00E52EF8"/>
    <w:rsid w:val="00E74F47"/>
    <w:rsid w:val="00E82C29"/>
    <w:rsid w:val="00E92820"/>
    <w:rsid w:val="00EA0042"/>
    <w:rsid w:val="00EA3680"/>
    <w:rsid w:val="00EA68A2"/>
    <w:rsid w:val="00EB34E1"/>
    <w:rsid w:val="00EC136C"/>
    <w:rsid w:val="00ED65E5"/>
    <w:rsid w:val="00ED6870"/>
    <w:rsid w:val="00EF4612"/>
    <w:rsid w:val="00EF6FFE"/>
    <w:rsid w:val="00F0337A"/>
    <w:rsid w:val="00F0505B"/>
    <w:rsid w:val="00F06F66"/>
    <w:rsid w:val="00F3011E"/>
    <w:rsid w:val="00F411DF"/>
    <w:rsid w:val="00F53DE5"/>
    <w:rsid w:val="00F8089E"/>
    <w:rsid w:val="00F840D9"/>
    <w:rsid w:val="00F91D98"/>
    <w:rsid w:val="00FC7092"/>
    <w:rsid w:val="00FD39FD"/>
    <w:rsid w:val="00FE18E7"/>
    <w:rsid w:val="00FE5507"/>
    <w:rsid w:val="00FF0781"/>
    <w:rsid w:val="00FF45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BC977-20EA-4DE7-A7DE-39E61540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2B"/>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rFonts w:asciiTheme="minorHAnsi" w:hAnsiTheme="minorHAnsi"/>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7515"/>
    <w:pPr>
      <w:spacing w:before="0" w:after="0"/>
      <w:ind w:left="720"/>
      <w:contextualSpacing/>
    </w:pPr>
    <w:rPr>
      <w:rFonts w:eastAsiaTheme="minorEastAsia"/>
      <w:szCs w:val="24"/>
    </w:rPr>
  </w:style>
  <w:style w:type="paragraph" w:customStyle="1" w:styleId="DefaultText">
    <w:name w:val="Default Text"/>
    <w:basedOn w:val="Normal"/>
    <w:rsid w:val="00C95482"/>
    <w:pPr>
      <w:autoSpaceDE w:val="0"/>
      <w:autoSpaceDN w:val="0"/>
      <w:adjustRightInd w:val="0"/>
      <w:spacing w:before="0" w:after="0"/>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7773">
      <w:bodyDiv w:val="1"/>
      <w:marLeft w:val="0"/>
      <w:marRight w:val="0"/>
      <w:marTop w:val="0"/>
      <w:marBottom w:val="0"/>
      <w:divBdr>
        <w:top w:val="none" w:sz="0" w:space="0" w:color="auto"/>
        <w:left w:val="none" w:sz="0" w:space="0" w:color="auto"/>
        <w:bottom w:val="none" w:sz="0" w:space="0" w:color="auto"/>
        <w:right w:val="none" w:sz="0" w:space="0" w:color="auto"/>
      </w:divBdr>
    </w:div>
    <w:div w:id="1074015145">
      <w:bodyDiv w:val="1"/>
      <w:marLeft w:val="0"/>
      <w:marRight w:val="0"/>
      <w:marTop w:val="0"/>
      <w:marBottom w:val="0"/>
      <w:divBdr>
        <w:top w:val="none" w:sz="0" w:space="0" w:color="auto"/>
        <w:left w:val="none" w:sz="0" w:space="0" w:color="auto"/>
        <w:bottom w:val="none" w:sz="0" w:space="0" w:color="auto"/>
        <w:right w:val="none" w:sz="0" w:space="0" w:color="auto"/>
      </w:divBdr>
    </w:div>
    <w:div w:id="1875968478">
      <w:bodyDiv w:val="1"/>
      <w:marLeft w:val="0"/>
      <w:marRight w:val="0"/>
      <w:marTop w:val="0"/>
      <w:marBottom w:val="0"/>
      <w:divBdr>
        <w:top w:val="none" w:sz="0" w:space="0" w:color="auto"/>
        <w:left w:val="none" w:sz="0" w:space="0" w:color="auto"/>
        <w:bottom w:val="none" w:sz="0" w:space="0" w:color="auto"/>
        <w:right w:val="none" w:sz="0" w:space="0" w:color="auto"/>
      </w:divBdr>
    </w:div>
    <w:div w:id="19213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lentsearch@tmconsulting.co.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ea@ifaw.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gan\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25EE727E0AE4B81E7724C067DC969" ma:contentTypeVersion="1" ma:contentTypeDescription="Create a new document." ma:contentTypeScope="" ma:versionID="18133516cac700095b24ace39c8fb2b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AB71-96DC-41E6-BDD1-FF21CEAF51D4}">
  <ds:schemaRefs>
    <ds:schemaRef ds:uri="http://schemas.microsoft.com/sharepoint/v3/contenttype/forms"/>
  </ds:schemaRefs>
</ds:datastoreItem>
</file>

<file path=customXml/itemProps2.xml><?xml version="1.0" encoding="utf-8"?>
<ds:datastoreItem xmlns:ds="http://schemas.openxmlformats.org/officeDocument/2006/customXml" ds:itemID="{42823EEE-43E2-4AA1-9755-9A749F85A5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C0815A-0CDA-43D5-BE28-FAD4AB54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D8691-F272-4BC2-A5B0-4397AA49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4</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5089</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Jennifer Fagan</dc:creator>
  <cp:lastModifiedBy>Landis, Meg</cp:lastModifiedBy>
  <cp:revision>2</cp:revision>
  <cp:lastPrinted>2009-02-07T21:00:00Z</cp:lastPrinted>
  <dcterms:created xsi:type="dcterms:W3CDTF">2021-10-11T14:03:00Z</dcterms:created>
  <dcterms:modified xsi:type="dcterms:W3CDTF">2021-10-11T14:03:00Z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0x0101009B225EE727E0AE4B81E7724C067DC969</vt:lpwstr>
  </property>
</Properties>
</file>